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54" w:rsidRDefault="00886B54" w:rsidP="00886B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:rsidR="00886B54" w:rsidRDefault="00886B54" w:rsidP="00886B54">
      <w:pPr>
        <w:jc w:val="center"/>
        <w:rPr>
          <w:b/>
          <w:sz w:val="24"/>
          <w:szCs w:val="24"/>
        </w:rPr>
      </w:pPr>
    </w:p>
    <w:p w:rsidR="00886B54" w:rsidRPr="00886B54" w:rsidRDefault="00341D70" w:rsidP="00886B54">
      <w:pPr>
        <w:rPr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E59E2">
        <w:rPr>
          <w:sz w:val="24"/>
          <w:szCs w:val="24"/>
        </w:rPr>
        <w:t xml:space="preserve">Electrician </w:t>
      </w:r>
    </w:p>
    <w:p w:rsidR="00886B54" w:rsidRPr="00886B54" w:rsidRDefault="00886B54" w:rsidP="00886B5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JOB STATUS: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41D70">
        <w:rPr>
          <w:sz w:val="24"/>
          <w:szCs w:val="24"/>
        </w:rPr>
        <w:t xml:space="preserve">Part time, Temporary </w:t>
      </w:r>
    </w:p>
    <w:p w:rsidR="00886B54" w:rsidRDefault="00886B54" w:rsidP="00886B5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E4BFD">
        <w:rPr>
          <w:sz w:val="24"/>
          <w:szCs w:val="24"/>
        </w:rPr>
        <w:t>Construction Manager</w:t>
      </w:r>
    </w:p>
    <w:p w:rsidR="00886B54" w:rsidRDefault="00886B54" w:rsidP="00886B54">
      <w:pPr>
        <w:spacing w:line="240" w:lineRule="auto"/>
        <w:rPr>
          <w:b/>
          <w:sz w:val="24"/>
          <w:szCs w:val="24"/>
        </w:rPr>
      </w:pPr>
    </w:p>
    <w:p w:rsidR="00400267" w:rsidRDefault="0014272F" w:rsidP="00886B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Under supervi</w:t>
      </w:r>
      <w:r w:rsidR="00EE4BFD">
        <w:rPr>
          <w:sz w:val="24"/>
          <w:szCs w:val="24"/>
        </w:rPr>
        <w:t>sion of the Construction Manager</w:t>
      </w:r>
      <w:r>
        <w:rPr>
          <w:sz w:val="24"/>
          <w:szCs w:val="24"/>
        </w:rPr>
        <w:t>, t</w:t>
      </w:r>
      <w:r w:rsidR="00400267">
        <w:rPr>
          <w:sz w:val="24"/>
          <w:szCs w:val="24"/>
        </w:rPr>
        <w:t xml:space="preserve">his position </w:t>
      </w:r>
      <w:r w:rsidR="005E1FFE">
        <w:rPr>
          <w:sz w:val="24"/>
          <w:szCs w:val="24"/>
        </w:rPr>
        <w:t xml:space="preserve">provides a variety of skilled and semiskilled tasks to </w:t>
      </w:r>
      <w:r w:rsidR="00BD0213">
        <w:rPr>
          <w:sz w:val="24"/>
          <w:szCs w:val="24"/>
        </w:rPr>
        <w:t>examine, support</w:t>
      </w:r>
      <w:r w:rsidR="005E1FFE">
        <w:rPr>
          <w:sz w:val="24"/>
          <w:szCs w:val="24"/>
        </w:rPr>
        <w:t xml:space="preserve">, repair and </w:t>
      </w:r>
      <w:r w:rsidR="00BD0213">
        <w:rPr>
          <w:sz w:val="24"/>
          <w:szCs w:val="24"/>
        </w:rPr>
        <w:t>renovate</w:t>
      </w:r>
      <w:r w:rsidR="005E1FFE">
        <w:rPr>
          <w:sz w:val="24"/>
          <w:szCs w:val="24"/>
        </w:rPr>
        <w:t xml:space="preserve"> residential units, properties</w:t>
      </w:r>
      <w:r w:rsidR="00BD0213">
        <w:rPr>
          <w:sz w:val="24"/>
          <w:szCs w:val="24"/>
        </w:rPr>
        <w:t xml:space="preserve">, buildings, grounds and equipment </w:t>
      </w:r>
      <w:r w:rsidR="003D1167">
        <w:rPr>
          <w:sz w:val="24"/>
          <w:szCs w:val="24"/>
        </w:rPr>
        <w:t>within the properties of</w:t>
      </w:r>
      <w:r w:rsidR="00400267">
        <w:rPr>
          <w:sz w:val="24"/>
          <w:szCs w:val="24"/>
        </w:rPr>
        <w:t xml:space="preserve"> Bering Straits Regional Housing Authority (BSRHA)</w:t>
      </w:r>
      <w:r w:rsidR="003D1167">
        <w:rPr>
          <w:sz w:val="24"/>
          <w:szCs w:val="24"/>
        </w:rPr>
        <w:t xml:space="preserve">. </w:t>
      </w:r>
      <w:r w:rsidR="00400267">
        <w:rPr>
          <w:sz w:val="24"/>
          <w:szCs w:val="24"/>
        </w:rPr>
        <w:t xml:space="preserve">This position </w:t>
      </w:r>
      <w:r w:rsidR="00D81B53">
        <w:rPr>
          <w:sz w:val="24"/>
          <w:szCs w:val="24"/>
        </w:rPr>
        <w:t>wor</w:t>
      </w:r>
      <w:r w:rsidR="00EE4BFD">
        <w:rPr>
          <w:sz w:val="24"/>
          <w:szCs w:val="24"/>
        </w:rPr>
        <w:t>ks with the Construction Manager</w:t>
      </w:r>
      <w:r w:rsidR="00D81B53">
        <w:rPr>
          <w:sz w:val="24"/>
          <w:szCs w:val="24"/>
        </w:rPr>
        <w:t xml:space="preserve"> to promote preventive maintenance throughout BSRHA properties.</w:t>
      </w:r>
      <w:r w:rsidR="003128CE">
        <w:rPr>
          <w:sz w:val="24"/>
          <w:szCs w:val="24"/>
        </w:rPr>
        <w:t xml:space="preserve"> The electrician</w:t>
      </w:r>
      <w:r w:rsidR="00341D70">
        <w:rPr>
          <w:sz w:val="24"/>
          <w:szCs w:val="24"/>
        </w:rPr>
        <w:t xml:space="preserve"> must be able to work and listen to </w:t>
      </w:r>
      <w:r w:rsidR="00330DDB">
        <w:rPr>
          <w:sz w:val="24"/>
          <w:szCs w:val="24"/>
        </w:rPr>
        <w:t>peers</w:t>
      </w:r>
      <w:r w:rsidR="00341D70">
        <w:rPr>
          <w:sz w:val="24"/>
          <w:szCs w:val="24"/>
        </w:rPr>
        <w:t xml:space="preserve">. They must be attentive and outgoing. </w:t>
      </w:r>
    </w:p>
    <w:p w:rsidR="005E1FFE" w:rsidRDefault="005E1FFE" w:rsidP="00886B54">
      <w:pPr>
        <w:spacing w:line="240" w:lineRule="auto"/>
        <w:rPr>
          <w:sz w:val="24"/>
          <w:szCs w:val="24"/>
        </w:rPr>
      </w:pPr>
    </w:p>
    <w:p w:rsidR="005E1FFE" w:rsidRDefault="005E1FFE" w:rsidP="00886B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ESSENTIAL FUNCTIONS:</w:t>
      </w:r>
    </w:p>
    <w:p w:rsidR="00CB359F" w:rsidRPr="00CB359F" w:rsidRDefault="00CB359F" w:rsidP="00CB359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Practice safe work practices during all work activities.</w:t>
      </w:r>
    </w:p>
    <w:p w:rsidR="00842C25" w:rsidRDefault="00952B5D" w:rsidP="00842C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Pr="00842C25">
        <w:rPr>
          <w:sz w:val="24"/>
          <w:szCs w:val="24"/>
        </w:rPr>
        <w:t>and participate in work related meetings, including but not limited to Safety Meetings.</w:t>
      </w:r>
    </w:p>
    <w:p w:rsidR="00341D70" w:rsidRPr="00842C25" w:rsidRDefault="009C0974" w:rsidP="00842C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C25">
        <w:rPr>
          <w:sz w:val="24"/>
          <w:szCs w:val="24"/>
        </w:rPr>
        <w:t>Professional conduct standards shall align</w:t>
      </w:r>
      <w:r w:rsidR="000539B5" w:rsidRPr="00842C25">
        <w:rPr>
          <w:sz w:val="24"/>
          <w:szCs w:val="24"/>
        </w:rPr>
        <w:t xml:space="preserve"> with BSRHA’s mission statement to create of safe, decent, sanitary, affordable housing</w:t>
      </w:r>
      <w:r w:rsidRPr="00842C25">
        <w:rPr>
          <w:sz w:val="24"/>
          <w:szCs w:val="24"/>
        </w:rPr>
        <w:t xml:space="preserve"> and</w:t>
      </w:r>
      <w:r w:rsidR="000539B5" w:rsidRPr="00842C25">
        <w:rPr>
          <w:sz w:val="24"/>
          <w:szCs w:val="24"/>
        </w:rPr>
        <w:t xml:space="preserve"> </w:t>
      </w:r>
      <w:r w:rsidRPr="00842C25">
        <w:rPr>
          <w:sz w:val="24"/>
          <w:szCs w:val="24"/>
        </w:rPr>
        <w:t>s</w:t>
      </w:r>
      <w:r w:rsidR="000539B5" w:rsidRPr="00842C25">
        <w:rPr>
          <w:sz w:val="24"/>
          <w:szCs w:val="24"/>
        </w:rPr>
        <w:t>ubscribe to a person-centered service standard that treats each individual with dignity, respect, and cultural sensitivity.</w:t>
      </w:r>
    </w:p>
    <w:p w:rsidR="00842C25" w:rsidRDefault="003128CE" w:rsidP="00842C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C25">
        <w:rPr>
          <w:sz w:val="24"/>
          <w:szCs w:val="24"/>
        </w:rPr>
        <w:t xml:space="preserve">Have a vast knowledge with residential, commercial electrical works. </w:t>
      </w:r>
    </w:p>
    <w:p w:rsidR="00842C25" w:rsidRPr="00842C25" w:rsidRDefault="003128CE" w:rsidP="00842C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C25">
        <w:rPr>
          <w:rFonts w:eastAsia="Times New Roman" w:cs="Arial"/>
          <w:sz w:val="24"/>
          <w:szCs w:val="24"/>
        </w:rPr>
        <w:t xml:space="preserve">Troubleshoot and </w:t>
      </w:r>
      <w:r w:rsidRPr="00842C25">
        <w:rPr>
          <w:rFonts w:eastAsia="Times New Roman" w:cs="Arial"/>
          <w:color w:val="181717"/>
          <w:sz w:val="24"/>
          <w:szCs w:val="24"/>
        </w:rPr>
        <w:t>repair various mechanical issues on multiple different kinds of machinery.</w:t>
      </w:r>
    </w:p>
    <w:p w:rsidR="00842C25" w:rsidRPr="00842C25" w:rsidRDefault="003128CE" w:rsidP="00842C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C25">
        <w:rPr>
          <w:rFonts w:eastAsia="Times New Roman" w:cs="Arial"/>
          <w:color w:val="181717"/>
          <w:sz w:val="24"/>
          <w:szCs w:val="24"/>
        </w:rPr>
        <w:t>Work with voltages ranging from 12 volt DC to 4160 volt AC.</w:t>
      </w:r>
    </w:p>
    <w:p w:rsidR="00842C25" w:rsidRPr="00842C25" w:rsidRDefault="003128CE" w:rsidP="00842C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C25">
        <w:rPr>
          <w:rFonts w:eastAsia="Times New Roman" w:cs="Arial"/>
          <w:color w:val="181717"/>
          <w:sz w:val="24"/>
          <w:szCs w:val="24"/>
        </w:rPr>
        <w:t>Work on both mechanical and electrical for new instal</w:t>
      </w:r>
      <w:r w:rsidR="00842C25">
        <w:rPr>
          <w:rFonts w:eastAsia="Times New Roman" w:cs="Arial"/>
          <w:color w:val="181717"/>
          <w:sz w:val="24"/>
          <w:szCs w:val="24"/>
        </w:rPr>
        <w:t>ls in a rapidly growing company.</w:t>
      </w:r>
    </w:p>
    <w:p w:rsidR="00842C25" w:rsidRPr="00842C25" w:rsidRDefault="003128CE" w:rsidP="00842C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C25">
        <w:rPr>
          <w:rFonts w:eastAsia="Times New Roman" w:cs="Arial"/>
          <w:color w:val="181717"/>
          <w:sz w:val="24"/>
          <w:szCs w:val="24"/>
        </w:rPr>
        <w:t>Perform scheduled preventive maintenance as necessary on all equipment and machinery which includes induction heaters, boilers, lights, and building maintenance.</w:t>
      </w:r>
    </w:p>
    <w:p w:rsidR="00842C25" w:rsidRPr="00842C25" w:rsidRDefault="003128CE" w:rsidP="00842C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C25">
        <w:rPr>
          <w:rFonts w:eastAsia="Times New Roman" w:cs="Arial"/>
          <w:color w:val="181717"/>
          <w:sz w:val="24"/>
          <w:szCs w:val="24"/>
        </w:rPr>
        <w:t>Perform preventive mainten</w:t>
      </w:r>
      <w:r w:rsidR="00330DDB" w:rsidRPr="00842C25">
        <w:rPr>
          <w:rFonts w:eastAsia="Times New Roman" w:cs="Arial"/>
          <w:color w:val="181717"/>
          <w:sz w:val="24"/>
          <w:szCs w:val="24"/>
        </w:rPr>
        <w:t>an</w:t>
      </w:r>
      <w:r w:rsidRPr="00842C25">
        <w:rPr>
          <w:rFonts w:eastAsia="Times New Roman" w:cs="Arial"/>
          <w:color w:val="181717"/>
          <w:sz w:val="24"/>
          <w:szCs w:val="24"/>
        </w:rPr>
        <w:t>ce when needed in order to restore power.</w:t>
      </w:r>
    </w:p>
    <w:p w:rsidR="00842C25" w:rsidRPr="00842C25" w:rsidRDefault="00330DDB" w:rsidP="00842C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C25">
        <w:rPr>
          <w:rFonts w:eastAsia="Times New Roman" w:cs="Arial"/>
          <w:color w:val="181717"/>
          <w:sz w:val="24"/>
          <w:szCs w:val="24"/>
        </w:rPr>
        <w:t>Explain problems and solutions to clients with varying, often limited technical knowledge.</w:t>
      </w:r>
    </w:p>
    <w:p w:rsidR="00842C25" w:rsidRPr="00842C25" w:rsidRDefault="003128CE" w:rsidP="00842C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C25">
        <w:rPr>
          <w:rFonts w:eastAsia="Times New Roman" w:cs="Arial"/>
          <w:color w:val="181717"/>
          <w:sz w:val="24"/>
          <w:szCs w:val="24"/>
        </w:rPr>
        <w:t>Perform removal and replacement of fuses</w:t>
      </w:r>
      <w:r w:rsidR="00330DDB" w:rsidRPr="00842C25">
        <w:rPr>
          <w:rFonts w:eastAsia="Times New Roman" w:cs="Arial"/>
          <w:color w:val="181717"/>
          <w:sz w:val="24"/>
          <w:szCs w:val="24"/>
        </w:rPr>
        <w:t>, circuit breakers</w:t>
      </w:r>
      <w:r w:rsidRPr="00842C25">
        <w:rPr>
          <w:rFonts w:eastAsia="Times New Roman" w:cs="Arial"/>
          <w:color w:val="181717"/>
          <w:sz w:val="24"/>
          <w:szCs w:val="24"/>
        </w:rPr>
        <w:t>.</w:t>
      </w:r>
    </w:p>
    <w:p w:rsidR="00842C25" w:rsidRPr="00842C25" w:rsidRDefault="003128CE" w:rsidP="003128C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81717"/>
          <w:sz w:val="24"/>
          <w:szCs w:val="24"/>
        </w:rPr>
      </w:pPr>
      <w:r w:rsidRPr="00842C25">
        <w:rPr>
          <w:rFonts w:eastAsia="Times New Roman" w:cs="Arial"/>
          <w:color w:val="181717"/>
          <w:sz w:val="24"/>
          <w:szCs w:val="24"/>
        </w:rPr>
        <w:t>Demonstrate the ability to complete special projects in a timely manner.</w:t>
      </w:r>
    </w:p>
    <w:p w:rsidR="003128CE" w:rsidRPr="00842C25" w:rsidRDefault="003128CE" w:rsidP="003128C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81717"/>
          <w:sz w:val="24"/>
          <w:szCs w:val="24"/>
        </w:rPr>
      </w:pPr>
      <w:r w:rsidRPr="00842C25">
        <w:rPr>
          <w:rFonts w:eastAsia="Times New Roman" w:cs="Arial"/>
          <w:color w:val="181717"/>
          <w:sz w:val="24"/>
          <w:szCs w:val="24"/>
        </w:rPr>
        <w:t>Adhere to all policy and procedures in order to maintain safety and security.</w:t>
      </w:r>
    </w:p>
    <w:p w:rsidR="003128CE" w:rsidRPr="00842C25" w:rsidRDefault="003128CE" w:rsidP="003128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81717"/>
          <w:sz w:val="24"/>
          <w:szCs w:val="24"/>
        </w:rPr>
      </w:pPr>
      <w:r w:rsidRPr="00842C25">
        <w:rPr>
          <w:rFonts w:eastAsia="Times New Roman" w:cs="Arial"/>
          <w:color w:val="181717"/>
          <w:sz w:val="24"/>
          <w:szCs w:val="24"/>
        </w:rPr>
        <w:t>Maintain proper stewardship of materials, tools, and equipment according to company policy and guidelines.</w:t>
      </w:r>
    </w:p>
    <w:p w:rsidR="000539B5" w:rsidRPr="00842C25" w:rsidRDefault="003128CE" w:rsidP="00053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81717"/>
          <w:sz w:val="24"/>
          <w:szCs w:val="24"/>
        </w:rPr>
      </w:pPr>
      <w:r w:rsidRPr="00842C25">
        <w:rPr>
          <w:rFonts w:eastAsia="Times New Roman" w:cs="Arial"/>
          <w:color w:val="181717"/>
          <w:sz w:val="24"/>
          <w:szCs w:val="24"/>
        </w:rPr>
        <w:t>Assist colleagues and overs</w:t>
      </w:r>
      <w:r w:rsidR="00330DDB">
        <w:rPr>
          <w:rFonts w:eastAsia="Times New Roman" w:cs="Arial"/>
          <w:color w:val="181717"/>
          <w:sz w:val="24"/>
          <w:szCs w:val="24"/>
        </w:rPr>
        <w:t>ee</w:t>
      </w:r>
      <w:r w:rsidRPr="00842C25">
        <w:rPr>
          <w:rFonts w:eastAsia="Times New Roman" w:cs="Arial"/>
          <w:color w:val="181717"/>
          <w:sz w:val="24"/>
          <w:szCs w:val="24"/>
        </w:rPr>
        <w:t xml:space="preserve"> multiple assigned projects as needed.</w:t>
      </w:r>
    </w:p>
    <w:p w:rsidR="00842C25" w:rsidRDefault="00842C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707D" w:rsidRPr="003128CE" w:rsidRDefault="00F9707D" w:rsidP="00842C25">
      <w:pPr>
        <w:pStyle w:val="ListParagraph"/>
        <w:spacing w:line="240" w:lineRule="auto"/>
        <w:ind w:left="36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KNOWLEDGE, SKILLS AND ABILITIES:</w:t>
      </w:r>
    </w:p>
    <w:p w:rsidR="00F9707D" w:rsidRPr="00720009" w:rsidRDefault="00720009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High School or GED graduate.</w:t>
      </w:r>
    </w:p>
    <w:p w:rsidR="00720009" w:rsidRPr="009B6132" w:rsidRDefault="003128CE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Journeyman Electrician or Equivalent</w:t>
      </w:r>
      <w:r w:rsidR="00720009">
        <w:rPr>
          <w:sz w:val="24"/>
          <w:szCs w:val="24"/>
        </w:rPr>
        <w:t>.</w:t>
      </w:r>
    </w:p>
    <w:p w:rsidR="009B6132" w:rsidRPr="00720009" w:rsidRDefault="009B6132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Possess a valid Alaska Driver’s license and the ability to safely operate agency vehicles when needed. </w:t>
      </w:r>
    </w:p>
    <w:p w:rsidR="00720009" w:rsidRPr="00AA0A52" w:rsidRDefault="001456AB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Knowledge of material, tools, techniques and terminology used in the building</w:t>
      </w:r>
      <w:r w:rsidR="00341D70">
        <w:rPr>
          <w:sz w:val="24"/>
          <w:szCs w:val="24"/>
        </w:rPr>
        <w:t xml:space="preserve"> industry</w:t>
      </w:r>
      <w:r>
        <w:rPr>
          <w:sz w:val="24"/>
          <w:szCs w:val="24"/>
        </w:rPr>
        <w:t>.</w:t>
      </w:r>
    </w:p>
    <w:p w:rsidR="00AA0A52" w:rsidRPr="001456AB" w:rsidRDefault="00AA0A52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Ability to</w:t>
      </w:r>
      <w:r w:rsidR="00341D70">
        <w:rPr>
          <w:sz w:val="24"/>
          <w:szCs w:val="24"/>
        </w:rPr>
        <w:t xml:space="preserve"> read blueprints, schematics</w:t>
      </w:r>
      <w:r>
        <w:rPr>
          <w:sz w:val="24"/>
          <w:szCs w:val="24"/>
        </w:rPr>
        <w:t>.</w:t>
      </w:r>
    </w:p>
    <w:p w:rsidR="001456AB" w:rsidRPr="001456AB" w:rsidRDefault="001456AB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Ability to read, </w:t>
      </w:r>
      <w:proofErr w:type="gramStart"/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>, speak, understand and communicate in English sufficiently to perform the essential duties of the position.</w:t>
      </w:r>
    </w:p>
    <w:p w:rsidR="001456AB" w:rsidRPr="009B6132" w:rsidRDefault="00C1201F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Utilize time</w:t>
      </w:r>
      <w:r w:rsidR="001456AB">
        <w:rPr>
          <w:sz w:val="24"/>
          <w:szCs w:val="24"/>
        </w:rPr>
        <w:t xml:space="preserve"> management skills sufficient to independently set priorities, address needs in a timely manner and coordinate and complete </w:t>
      </w:r>
      <w:r w:rsidR="009B6132">
        <w:rPr>
          <w:sz w:val="24"/>
          <w:szCs w:val="24"/>
        </w:rPr>
        <w:t>several</w:t>
      </w:r>
      <w:r w:rsidR="001456AB">
        <w:rPr>
          <w:sz w:val="24"/>
          <w:szCs w:val="24"/>
        </w:rPr>
        <w:t xml:space="preserve"> competing projects within established deadlines.</w:t>
      </w:r>
    </w:p>
    <w:p w:rsidR="006C2F16" w:rsidRPr="00AA0A52" w:rsidRDefault="009B6132" w:rsidP="00AA0A5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6C2F16">
        <w:rPr>
          <w:sz w:val="24"/>
          <w:szCs w:val="24"/>
        </w:rPr>
        <w:t xml:space="preserve">Ability to perform job duties </w:t>
      </w:r>
      <w:r w:rsidR="006C2F16" w:rsidRPr="006C2F16">
        <w:rPr>
          <w:sz w:val="24"/>
          <w:szCs w:val="24"/>
        </w:rPr>
        <w:t xml:space="preserve">safely, </w:t>
      </w:r>
      <w:r w:rsidRPr="006C2F16">
        <w:rPr>
          <w:sz w:val="24"/>
          <w:szCs w:val="24"/>
        </w:rPr>
        <w:t>with an emphasis on accident prevention</w:t>
      </w:r>
      <w:r w:rsidR="006C2F16" w:rsidRPr="006C2F16">
        <w:rPr>
          <w:sz w:val="24"/>
          <w:szCs w:val="24"/>
        </w:rPr>
        <w:t>.</w:t>
      </w:r>
    </w:p>
    <w:p w:rsidR="001456AB" w:rsidRPr="00842C25" w:rsidRDefault="009B6132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Ability to safely lift 70 lbs.</w:t>
      </w:r>
      <w:r w:rsidR="006C2F16">
        <w:rPr>
          <w:sz w:val="24"/>
          <w:szCs w:val="24"/>
        </w:rPr>
        <w:t xml:space="preserve"> and be in healthy physical condition.</w:t>
      </w:r>
    </w:p>
    <w:p w:rsidR="000539B5" w:rsidRPr="00842C25" w:rsidRDefault="000539B5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Must be willing to travel approximately 20-25% of the time within the region (length of time varies based upon workload but can be anywhere from daytrips thru 2 weeks).</w:t>
      </w:r>
    </w:p>
    <w:p w:rsidR="000539B5" w:rsidRPr="00842C25" w:rsidRDefault="000539B5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Must be able to estimate labor and materials needed, and scopes of work</w:t>
      </w:r>
    </w:p>
    <w:p w:rsidR="000539B5" w:rsidRPr="009B6132" w:rsidRDefault="000539B5" w:rsidP="00F9707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Required to work with staff to follow federal procurement guidelines (compare materials prices &amp; demonstrate reasonable costs, submit receiving reports, stock and track inventory of commonly used items).</w:t>
      </w:r>
    </w:p>
    <w:p w:rsidR="00DE04FB" w:rsidRDefault="00DE04FB" w:rsidP="00DE04FB">
      <w:pPr>
        <w:spacing w:line="240" w:lineRule="auto"/>
        <w:rPr>
          <w:sz w:val="24"/>
          <w:szCs w:val="24"/>
        </w:rPr>
      </w:pPr>
      <w:r w:rsidRPr="00DE04FB">
        <w:rPr>
          <w:sz w:val="24"/>
          <w:szCs w:val="24"/>
        </w:rPr>
        <w:t>Th</w:t>
      </w:r>
      <w:r>
        <w:rPr>
          <w:sz w:val="24"/>
          <w:szCs w:val="24"/>
        </w:rPr>
        <w:t>is</w:t>
      </w:r>
      <w:r w:rsidRPr="00DE04FB">
        <w:rPr>
          <w:sz w:val="24"/>
          <w:szCs w:val="24"/>
        </w:rPr>
        <w:t xml:space="preserve"> job description doesn’t imply an employment contract, nor is it intended to include every duty, task</w:t>
      </w:r>
      <w:r>
        <w:rPr>
          <w:sz w:val="24"/>
          <w:szCs w:val="24"/>
        </w:rPr>
        <w:t>,</w:t>
      </w:r>
      <w:r w:rsidRPr="00DE04FB">
        <w:rPr>
          <w:sz w:val="24"/>
          <w:szCs w:val="24"/>
        </w:rPr>
        <w:t xml:space="preserve"> instruction</w:t>
      </w:r>
      <w:r>
        <w:rPr>
          <w:sz w:val="24"/>
          <w:szCs w:val="24"/>
        </w:rPr>
        <w:t>, responsibility, or qualification</w:t>
      </w:r>
      <w:r w:rsidRPr="00DE04FB">
        <w:rPr>
          <w:sz w:val="24"/>
          <w:szCs w:val="24"/>
        </w:rPr>
        <w:t xml:space="preserve"> for </w:t>
      </w:r>
      <w:r>
        <w:rPr>
          <w:sz w:val="24"/>
          <w:szCs w:val="24"/>
        </w:rPr>
        <w:t>an employee assigned to this job</w:t>
      </w:r>
      <w:r w:rsidRPr="00DE04FB">
        <w:rPr>
          <w:sz w:val="24"/>
          <w:szCs w:val="24"/>
        </w:rPr>
        <w:t>. Other tasks may be assigned, based on business needs and management request.</w:t>
      </w:r>
      <w:r>
        <w:rPr>
          <w:sz w:val="24"/>
          <w:szCs w:val="24"/>
        </w:rPr>
        <w:t xml:space="preserve"> BSRHA reserves the right to revise this Job Description at any time and as often as necessary.</w:t>
      </w:r>
    </w:p>
    <w:p w:rsidR="00DE04FB" w:rsidRDefault="00DE04FB" w:rsidP="00DE04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BSRHA is an Equal Opportunity Employer. Preference in the selection of qualified candidates will be provided to Alaska Native/American Indian candidates per applicable law. </w:t>
      </w:r>
    </w:p>
    <w:p w:rsidR="00DE04FB" w:rsidRDefault="00DE04FB" w:rsidP="00DE04FB">
      <w:pPr>
        <w:spacing w:line="240" w:lineRule="auto"/>
        <w:rPr>
          <w:sz w:val="24"/>
          <w:szCs w:val="24"/>
        </w:rPr>
      </w:pPr>
    </w:p>
    <w:p w:rsidR="00DE04FB" w:rsidRDefault="00DE04FB" w:rsidP="00DE04F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Approved By: </w:t>
      </w:r>
      <w:r>
        <w:rPr>
          <w:sz w:val="24"/>
          <w:szCs w:val="24"/>
        </w:rPr>
        <w:t xml:space="preserve">_________________________________________     </w:t>
      </w:r>
      <w:r>
        <w:rPr>
          <w:b/>
          <w:sz w:val="24"/>
          <w:szCs w:val="24"/>
        </w:rPr>
        <w:t>Date: __________________</w:t>
      </w:r>
      <w:r>
        <w:rPr>
          <w:sz w:val="24"/>
          <w:szCs w:val="24"/>
        </w:rPr>
        <w:t xml:space="preserve"> </w:t>
      </w:r>
    </w:p>
    <w:p w:rsidR="00DE04FB" w:rsidRDefault="00DE04FB" w:rsidP="00DE04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 below acknowledges that I have received a copy of my job description, I have read and understand the requirements of the position any my supervisor has discussed it with me.</w:t>
      </w:r>
    </w:p>
    <w:p w:rsidR="00DE04FB" w:rsidRDefault="00DE04FB" w:rsidP="00DE04FB">
      <w:pPr>
        <w:spacing w:line="240" w:lineRule="auto"/>
        <w:rPr>
          <w:sz w:val="24"/>
          <w:szCs w:val="24"/>
        </w:rPr>
      </w:pPr>
    </w:p>
    <w:p w:rsidR="009171F8" w:rsidRDefault="009171F8" w:rsidP="00DE04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              __________________                            Employer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171F8" w:rsidRDefault="009171F8" w:rsidP="00DE04FB">
      <w:pPr>
        <w:spacing w:line="240" w:lineRule="auto"/>
        <w:rPr>
          <w:sz w:val="24"/>
          <w:szCs w:val="24"/>
        </w:rPr>
      </w:pPr>
    </w:p>
    <w:p w:rsidR="009171F8" w:rsidRDefault="009171F8" w:rsidP="00DE04FB">
      <w:pPr>
        <w:spacing w:line="240" w:lineRule="auto"/>
        <w:rPr>
          <w:sz w:val="24"/>
          <w:szCs w:val="24"/>
        </w:rPr>
      </w:pPr>
    </w:p>
    <w:p w:rsidR="009171F8" w:rsidRDefault="009171F8" w:rsidP="00DE04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             __________________</w:t>
      </w:r>
    </w:p>
    <w:p w:rsidR="00F20707" w:rsidRPr="00842C25" w:rsidRDefault="009171F8" w:rsidP="00F207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Supervisor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F20707" w:rsidRPr="00842C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0C" w:rsidRDefault="0066080C" w:rsidP="00503FB1">
      <w:pPr>
        <w:spacing w:after="0" w:line="240" w:lineRule="auto"/>
      </w:pPr>
      <w:r>
        <w:separator/>
      </w:r>
    </w:p>
  </w:endnote>
  <w:endnote w:type="continuationSeparator" w:id="0">
    <w:p w:rsidR="0066080C" w:rsidRDefault="0066080C" w:rsidP="005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65" w:rsidRDefault="008E6E65">
    <w:pPr>
      <w:pStyle w:val="Footer"/>
    </w:pPr>
    <w:r>
      <w:t>Bering Straits Regional Housing Authority</w:t>
    </w:r>
  </w:p>
  <w:p w:rsidR="008E6E65" w:rsidRDefault="008E6E65">
    <w:pPr>
      <w:pStyle w:val="Footer"/>
    </w:pPr>
    <w:r>
      <w:t xml:space="preserve">Update </w:t>
    </w:r>
    <w:r w:rsidR="00842C25">
      <w:t xml:space="preserve">October </w:t>
    </w:r>
    <w:r>
      <w:t>2</w:t>
    </w:r>
    <w:r w:rsidR="00842C25">
      <w:t>8</w:t>
    </w:r>
    <w:r>
      <w:t>, 2019</w:t>
    </w:r>
  </w:p>
  <w:p w:rsidR="008E6E65" w:rsidRDefault="008E6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0C" w:rsidRDefault="0066080C" w:rsidP="00503FB1">
      <w:pPr>
        <w:spacing w:after="0" w:line="240" w:lineRule="auto"/>
      </w:pPr>
      <w:r>
        <w:separator/>
      </w:r>
    </w:p>
  </w:footnote>
  <w:footnote w:type="continuationSeparator" w:id="0">
    <w:p w:rsidR="0066080C" w:rsidRDefault="0066080C" w:rsidP="005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503FB1" w:rsidRDefault="00503FB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42C2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42C2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03FB1" w:rsidRPr="00503FB1" w:rsidRDefault="00503FB1" w:rsidP="00503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CC9"/>
    <w:multiLevelType w:val="hybridMultilevel"/>
    <w:tmpl w:val="1E6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F1B4C"/>
    <w:multiLevelType w:val="multilevel"/>
    <w:tmpl w:val="C3C4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974F1"/>
    <w:multiLevelType w:val="multilevel"/>
    <w:tmpl w:val="0AE2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0488B"/>
    <w:multiLevelType w:val="hybridMultilevel"/>
    <w:tmpl w:val="66A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54"/>
    <w:rsid w:val="000539B5"/>
    <w:rsid w:val="000823D1"/>
    <w:rsid w:val="000F7F40"/>
    <w:rsid w:val="00106759"/>
    <w:rsid w:val="0014272F"/>
    <w:rsid w:val="001456AB"/>
    <w:rsid w:val="00220CB8"/>
    <w:rsid w:val="002733F7"/>
    <w:rsid w:val="003028D4"/>
    <w:rsid w:val="003128CE"/>
    <w:rsid w:val="00327400"/>
    <w:rsid w:val="00330DDB"/>
    <w:rsid w:val="00341D70"/>
    <w:rsid w:val="003D1167"/>
    <w:rsid w:val="00400267"/>
    <w:rsid w:val="00424B7C"/>
    <w:rsid w:val="004A7138"/>
    <w:rsid w:val="00503FB1"/>
    <w:rsid w:val="00510E89"/>
    <w:rsid w:val="00516ED9"/>
    <w:rsid w:val="005B0D57"/>
    <w:rsid w:val="005E1FFE"/>
    <w:rsid w:val="0066080C"/>
    <w:rsid w:val="00671DBD"/>
    <w:rsid w:val="006C2F16"/>
    <w:rsid w:val="00720009"/>
    <w:rsid w:val="007703DB"/>
    <w:rsid w:val="007824F7"/>
    <w:rsid w:val="00787D79"/>
    <w:rsid w:val="007A7097"/>
    <w:rsid w:val="007D1777"/>
    <w:rsid w:val="00842C25"/>
    <w:rsid w:val="00886B54"/>
    <w:rsid w:val="008C7A9E"/>
    <w:rsid w:val="008E6E65"/>
    <w:rsid w:val="009171F8"/>
    <w:rsid w:val="00952B5D"/>
    <w:rsid w:val="009B6132"/>
    <w:rsid w:val="009B7EF7"/>
    <w:rsid w:val="009C0974"/>
    <w:rsid w:val="00A179F4"/>
    <w:rsid w:val="00A87A81"/>
    <w:rsid w:val="00AA0A52"/>
    <w:rsid w:val="00AA7FB1"/>
    <w:rsid w:val="00B42711"/>
    <w:rsid w:val="00B663F8"/>
    <w:rsid w:val="00B934CA"/>
    <w:rsid w:val="00BD0213"/>
    <w:rsid w:val="00C1201F"/>
    <w:rsid w:val="00CB14E1"/>
    <w:rsid w:val="00CB359F"/>
    <w:rsid w:val="00CD74CA"/>
    <w:rsid w:val="00D22C8F"/>
    <w:rsid w:val="00D81B53"/>
    <w:rsid w:val="00D96C6D"/>
    <w:rsid w:val="00DE04FB"/>
    <w:rsid w:val="00E15828"/>
    <w:rsid w:val="00EE4BFD"/>
    <w:rsid w:val="00EE59E2"/>
    <w:rsid w:val="00F04ABB"/>
    <w:rsid w:val="00F20707"/>
    <w:rsid w:val="00F9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B1"/>
  </w:style>
  <w:style w:type="paragraph" w:styleId="Footer">
    <w:name w:val="footer"/>
    <w:basedOn w:val="Normal"/>
    <w:link w:val="FooterChar"/>
    <w:unhideWhenUsed/>
    <w:rsid w:val="0050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B1"/>
  </w:style>
  <w:style w:type="paragraph" w:styleId="BalloonText">
    <w:name w:val="Balloon Text"/>
    <w:basedOn w:val="Normal"/>
    <w:link w:val="BalloonTextChar"/>
    <w:uiPriority w:val="99"/>
    <w:semiHidden/>
    <w:unhideWhenUsed/>
    <w:rsid w:val="0050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B1"/>
  </w:style>
  <w:style w:type="paragraph" w:styleId="Footer">
    <w:name w:val="footer"/>
    <w:basedOn w:val="Normal"/>
    <w:link w:val="FooterChar"/>
    <w:unhideWhenUsed/>
    <w:rsid w:val="0050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B1"/>
  </w:style>
  <w:style w:type="paragraph" w:styleId="BalloonText">
    <w:name w:val="Balloon Text"/>
    <w:basedOn w:val="Normal"/>
    <w:link w:val="BalloonTextChar"/>
    <w:uiPriority w:val="99"/>
    <w:semiHidden/>
    <w:unhideWhenUsed/>
    <w:rsid w:val="0050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E5CD-B943-40E6-B7F9-0C278CB3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Baptist University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Quintessence</dc:creator>
  <cp:lastModifiedBy>Mathew Michels</cp:lastModifiedBy>
  <cp:revision>2</cp:revision>
  <cp:lastPrinted>2019-09-03T21:45:00Z</cp:lastPrinted>
  <dcterms:created xsi:type="dcterms:W3CDTF">2019-10-28T23:20:00Z</dcterms:created>
  <dcterms:modified xsi:type="dcterms:W3CDTF">2019-10-28T23:20:00Z</dcterms:modified>
</cp:coreProperties>
</file>